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附件5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体检注意事项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53535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广东省事业单位2020年集中公开招聘高校应届毕业生公告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》，现将佛山市三水区职位招聘工作体检环节有关事项提示如下：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一、体检时间、人员及地点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体检时间：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2020年12月2日（星期三）上午。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体检医疗机构：佛山市三水区人民医院（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佛山市三水区西南街道广海大道西16号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体检集中地点：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佛山市三水区人民医院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科研楼五楼健康管理中心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二、 体检程序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（一）进入体检的考生须持本人有效的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居民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身份证原件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、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笔试准考证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于体检当天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上午8:00前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到达指定的体检集中地点签到。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56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（二）考生签到时领取体检表，如实填写体检表相关栏目、粘贴本人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近期免冠二寸彩照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张后，交工作人员审核。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体检表经审核通过加盖公章。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（三）考生领取体检指引单后先到中央导诊台登记取B超号，然后选择人少项目先检。(所有体检人员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须事先空腹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。检查后，医院备有早餐)。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（四）全部项目检查完毕后，考生将体检表交回中央导诊台，经确认后方可离场（自驾车的可在导诊台办理免费停车手续）。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三、注意事项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（一）入围体检的考生务必于指定时间到达指定地点，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逾期未到或证件携带不齐的，视为自动放弃体检资格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（二）考生须带好有效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居民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身份证原件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、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笔试准考证、签字笔、近期免冠二寸彩照1张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（三）体检过程中，考生应服从工作人员的指挥。未经许可离开体检现场的，取消其体检资格和录用资格。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（四）体检过程中，考生有隐瞒病史、冒名顶替、弄虚作假、涂改资料等行为的，立即取消其体检资格和录用资格，并进行严肃处理；属工作人员和医务人员帮助考生弄虚作假的，按违反考录纪律予以处理。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（五）考生体检前三天应禁酒精类饮品，忌过度劳累，应注意饮食清淡，停服对肝肾功能有影响的药物。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（六）抽血和B超项目必须空腹进行。有晕针史者请在抽血前告知护士，抽血宜在10点前完成。女性B超检查需</w:t>
      </w:r>
      <w:r>
        <w:rPr>
          <w:rFonts w:hint="eastAsia" w:ascii="仿宋_GB2312" w:eastAsia="仿宋_GB2312"/>
          <w:sz w:val="32"/>
          <w:szCs w:val="32"/>
          <w:lang w:eastAsia="zh-CN"/>
        </w:rPr>
        <w:t>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尿。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（七）作X光检查时请摘掉项链、别针等物，勿携带手机、钢笔、钥匙等金属物品。</w:t>
      </w:r>
      <w:r>
        <w:rPr>
          <w:rFonts w:hint="eastAsia" w:ascii="仿宋_GB2312" w:eastAsia="仿宋_GB2312"/>
          <w:b/>
          <w:sz w:val="32"/>
          <w:szCs w:val="32"/>
        </w:rPr>
        <w:t>怀孕女性不宜做X光。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四、体检标准及结果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事业单位工作人员招考体检，按照《关于印发〈广东省事业单位公开招聘人员体检实施细则（试行）〉的通知》（粤人社发〔2010〕382号）有关规定执行。</w:t>
      </w:r>
    </w:p>
    <w:p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考生应保持电话联络畅通，以便招录单位随时通过电话或手机短信方式与考生联系。请考生提前熟悉体检指定的集中地点和交通路线，预足时间，确保准时抵达，切勿因迟到而造成遗憾。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D5650"/>
    <w:rsid w:val="35ED565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乐平镇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2020-11-27T03:21:00Z</dcterms:created>
  <dc:creator>sec9</dc:creator>
  <cp:lastModifiedBy>sec9</cp:lastModifiedBy>
  <dcterms:modified xsi:type="dcterms:W3CDTF">2020-11-27T03:21:29Z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