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[2023]37号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林湛坤</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79号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E48D2AE6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345E</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4E6F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AF94</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C69B4A1F1605</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194050B"/>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1C4568"/>
    <w:rsid w:val="33BB7EDB"/>
    <w:rsid w:val="358069C2"/>
    <w:rsid w:val="396B34A1"/>
    <w:rsid w:val="3ABA1431"/>
    <w:rsid w:val="3B5E39BF"/>
    <w:rsid w:val="3C05584C"/>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50E554C2"/>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2023-05-16T01:11:19Z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3E94D91821FD4CAEA0ACE04D73566F55</vt:lpwstr>
  </property>
</Properties>
</file>