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</w:rPr>
        <w:t>佛山市三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</w:rPr>
        <w:t>水区乐平镇文化旅游产业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发展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专项扶持资金申请表</w:t>
      </w: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36"/>
        <w:gridCol w:w="784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申报联系人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联系邮箱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申请奖励（补贴）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项目简介</w:t>
            </w:r>
          </w:p>
        </w:tc>
        <w:tc>
          <w:tcPr>
            <w:tcW w:w="6466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20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总投资及资金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来源</w:t>
            </w:r>
          </w:p>
        </w:tc>
        <w:tc>
          <w:tcPr>
            <w:tcW w:w="6466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总投资       万元，固定资产投入    万元，累计已投入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20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《扶持办法》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对应条款</w:t>
            </w:r>
          </w:p>
        </w:tc>
        <w:tc>
          <w:tcPr>
            <w:tcW w:w="64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申请金额（元）</w:t>
            </w:r>
          </w:p>
        </w:tc>
        <w:tc>
          <w:tcPr>
            <w:tcW w:w="646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exact"/>
        </w:trPr>
        <w:tc>
          <w:tcPr>
            <w:tcW w:w="2056" w:type="dxa"/>
            <w:gridSpan w:val="2"/>
            <w:vAlign w:val="center"/>
          </w:tcPr>
          <w:p>
            <w:pPr>
              <w:spacing w:line="56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真实性声明</w:t>
            </w:r>
          </w:p>
        </w:tc>
        <w:tc>
          <w:tcPr>
            <w:tcW w:w="6466" w:type="dxa"/>
            <w:gridSpan w:val="5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我单位声明，此次提交的备案材料均真实、合法；如有不实之处，愿承担相应的法律责任。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特此申明！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项目建设人签字：            （盖章）</w:t>
            </w:r>
          </w:p>
          <w:p>
            <w:pPr>
              <w:spacing w:line="560" w:lineRule="exact"/>
              <w:ind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exac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乐平镇经济促进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局审核意见</w:t>
            </w:r>
          </w:p>
        </w:tc>
        <w:tc>
          <w:tcPr>
            <w:tcW w:w="6466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（盖章）</w:t>
            </w:r>
          </w:p>
          <w:p>
            <w:pPr>
              <w:ind w:firstLine="3360" w:firstLineChars="1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exac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乐平镇</w:t>
            </w:r>
            <w:r>
              <w:rPr>
                <w:rFonts w:hint="eastAsia" w:ascii="仿宋_GB2312" w:eastAsia="仿宋_GB2312"/>
                <w:sz w:val="28"/>
                <w:szCs w:val="28"/>
              </w:rPr>
              <w:t>财政局审核意见</w:t>
            </w:r>
          </w:p>
        </w:tc>
        <w:tc>
          <w:tcPr>
            <w:tcW w:w="6466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备注</w:t>
            </w:r>
          </w:p>
        </w:tc>
        <w:tc>
          <w:tcPr>
            <w:tcW w:w="6466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一个申请项目填写一张表，本表一式四份。申报单位、镇经促局、镇财政局、镇委宣传文体办各存一份。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本表必须A4纸双面打印。如每份表使用2张及以上A4纸，申请单位需加盖骑缝章。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“《扶持办法》对应条款”是申报单位要申报的项目对应《佛山市三水区乐平镇文化旅游产业扶持办法》的条款。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项目简介为根据申请需要提供相应基本情况，如“项目建设情况”、“活动情况”等。字数建议不超过100字。</w:t>
      </w:r>
    </w:p>
    <w:p>
      <w:pPr>
        <w:spacing w:line="572" w:lineRule="exact"/>
        <w:rPr>
          <w:rFonts w:hint="eastAsia" w:ascii="仿宋_GB2312" w:hAnsi="方正小标宋简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624DF"/>
    <w:rsid w:val="625624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2019-06-28T06:33:00Z</dcterms:created>
  <dc:creator>张国荣</dc:creator>
  <cp:lastModifiedBy>张国荣</cp:lastModifiedBy>
  <dcterms:modified xsi:type="dcterms:W3CDTF">2019-06-28T06:33:45Z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